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0338" w14:textId="35529DAD" w:rsidR="0035287F" w:rsidRDefault="0035287F" w:rsidP="001546B0">
      <w:pPr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00A19C"/>
          <w:spacing w:val="-15"/>
          <w:kern w:val="36"/>
          <w:szCs w:val="28"/>
        </w:rPr>
        <w:drawing>
          <wp:anchor distT="0" distB="0" distL="114300" distR="114300" simplePos="0" relativeHeight="251658240" behindDoc="0" locked="0" layoutInCell="1" allowOverlap="1" wp14:anchorId="3D77B6D0" wp14:editId="16BAC3D7">
            <wp:simplePos x="0" y="0"/>
            <wp:positionH relativeFrom="margin">
              <wp:posOffset>-685800</wp:posOffset>
            </wp:positionH>
            <wp:positionV relativeFrom="margin">
              <wp:posOffset>-914400</wp:posOffset>
            </wp:positionV>
            <wp:extent cx="7833995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39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300B" w14:textId="72B6723A" w:rsidR="001546B0" w:rsidRPr="00B408FF" w:rsidRDefault="00167744" w:rsidP="001546B0">
      <w:pPr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</w:pPr>
      <w:r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  <w:t>Simply copy and complete the template below</w:t>
      </w:r>
    </w:p>
    <w:p w14:paraId="03FCF23D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Date</w:t>
      </w:r>
    </w:p>
    <w:p w14:paraId="19E5B247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1BF51667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Dear </w:t>
      </w:r>
      <w:r w:rsidRPr="00FC1B7D">
        <w:rPr>
          <w:rFonts w:ascii="Arial" w:hAnsi="Arial" w:cs="Arial"/>
          <w:sz w:val="22"/>
          <w:szCs w:val="22"/>
          <w:highlight w:val="yellow"/>
        </w:rPr>
        <w:t>(</w:t>
      </w:r>
      <w:r w:rsidRPr="00FC1B7D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supervisor’s name</w:t>
      </w:r>
      <w:r w:rsidRPr="00FC1B7D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t>,</w:t>
      </w:r>
    </w:p>
    <w:p w14:paraId="24692145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702E2237" w14:textId="3D507ECB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I request your permission to attend the </w:t>
      </w:r>
      <w:r w:rsidR="00167744" w:rsidRPr="0035287F">
        <w:rPr>
          <w:rFonts w:ascii="Arial" w:hAnsi="Arial" w:cs="Arial"/>
          <w:sz w:val="22"/>
          <w:szCs w:val="22"/>
        </w:rPr>
        <w:t xml:space="preserve">2022 </w:t>
      </w:r>
      <w:r w:rsidRPr="0035287F">
        <w:rPr>
          <w:rFonts w:ascii="Arial" w:hAnsi="Arial" w:cs="Arial"/>
          <w:sz w:val="22"/>
          <w:szCs w:val="22"/>
        </w:rPr>
        <w:t xml:space="preserve">American Alliance of Museums Annual Meeting </w:t>
      </w:r>
      <w:r w:rsidR="00FC1B7D">
        <w:rPr>
          <w:rFonts w:ascii="Arial" w:hAnsi="Arial" w:cs="Arial"/>
          <w:sz w:val="22"/>
          <w:szCs w:val="22"/>
        </w:rPr>
        <w:t>&amp;</w:t>
      </w:r>
      <w:r w:rsidRPr="003528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87F">
        <w:rPr>
          <w:rFonts w:ascii="Arial" w:hAnsi="Arial" w:cs="Arial"/>
          <w:sz w:val="22"/>
          <w:szCs w:val="22"/>
        </w:rPr>
        <w:t>MuseumExpo</w:t>
      </w:r>
      <w:proofErr w:type="spellEnd"/>
      <w:r w:rsidR="00167744" w:rsidRPr="0035287F">
        <w:rPr>
          <w:rFonts w:ascii="Arial" w:hAnsi="Arial" w:cs="Arial"/>
          <w:sz w:val="22"/>
          <w:szCs w:val="22"/>
        </w:rPr>
        <w:t xml:space="preserve"> (#AAM2022)</w:t>
      </w:r>
      <w:r w:rsidRPr="0035287F">
        <w:rPr>
          <w:rFonts w:ascii="Arial" w:hAnsi="Arial" w:cs="Arial"/>
          <w:sz w:val="22"/>
          <w:szCs w:val="22"/>
        </w:rPr>
        <w:t xml:space="preserve">, May </w:t>
      </w:r>
      <w:r w:rsidR="00167744" w:rsidRPr="0035287F">
        <w:rPr>
          <w:rFonts w:ascii="Arial" w:hAnsi="Arial" w:cs="Arial"/>
          <w:sz w:val="22"/>
          <w:szCs w:val="22"/>
        </w:rPr>
        <w:t>19</w:t>
      </w:r>
      <w:r w:rsidR="00F86BCB" w:rsidRPr="0035287F">
        <w:rPr>
          <w:rFonts w:ascii="Arial" w:hAnsi="Arial" w:cs="Arial"/>
          <w:sz w:val="22"/>
          <w:szCs w:val="22"/>
        </w:rPr>
        <w:t>-</w:t>
      </w:r>
      <w:r w:rsidR="00167744" w:rsidRPr="0035287F">
        <w:rPr>
          <w:rFonts w:ascii="Arial" w:hAnsi="Arial" w:cs="Arial"/>
          <w:sz w:val="22"/>
          <w:szCs w:val="22"/>
        </w:rPr>
        <w:t>22</w:t>
      </w:r>
      <w:r w:rsidRPr="0035287F">
        <w:rPr>
          <w:rFonts w:ascii="Arial" w:hAnsi="Arial" w:cs="Arial"/>
          <w:sz w:val="22"/>
          <w:szCs w:val="22"/>
        </w:rPr>
        <w:t xml:space="preserve"> in </w:t>
      </w:r>
      <w:r w:rsidR="00167744" w:rsidRPr="0035287F">
        <w:rPr>
          <w:rFonts w:ascii="Arial" w:hAnsi="Arial" w:cs="Arial"/>
          <w:sz w:val="22"/>
          <w:szCs w:val="22"/>
        </w:rPr>
        <w:t>Boston, MA</w:t>
      </w:r>
      <w:r w:rsidRPr="0035287F">
        <w:rPr>
          <w:rFonts w:ascii="Arial" w:hAnsi="Arial" w:cs="Arial"/>
          <w:sz w:val="22"/>
          <w:szCs w:val="22"/>
        </w:rPr>
        <w:t xml:space="preserve">. The conference will enable me to participate in </w:t>
      </w:r>
      <w:r w:rsidR="00AD1182" w:rsidRPr="00FC1B7D">
        <w:rPr>
          <w:rFonts w:ascii="Arial" w:hAnsi="Arial" w:cs="Arial"/>
          <w:sz w:val="22"/>
          <w:szCs w:val="22"/>
          <w:highlight w:val="yellow"/>
        </w:rPr>
        <w:t>(</w:t>
      </w:r>
      <w:r w:rsidR="00AD1182" w:rsidRPr="00FC1B7D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sessions/events/discussions)</w:t>
      </w:r>
      <w:r w:rsidRPr="0035287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35287F">
        <w:rPr>
          <w:rFonts w:ascii="Arial" w:hAnsi="Arial" w:cs="Arial"/>
          <w:sz w:val="22"/>
          <w:szCs w:val="22"/>
        </w:rPr>
        <w:t>that are directly applicable to my position and will also allow me to network with others in the field to get new ideas and help strengthen our institution.</w:t>
      </w:r>
    </w:p>
    <w:p w14:paraId="33ACF27E" w14:textId="0CDF882B" w:rsidR="00167744" w:rsidRPr="0035287F" w:rsidRDefault="00167744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76779C87" w14:textId="01818F75" w:rsidR="00167744" w:rsidRPr="0035287F" w:rsidRDefault="00167744" w:rsidP="001546B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5287F">
        <w:rPr>
          <w:rFonts w:ascii="Arial" w:hAnsi="Arial" w:cs="Arial"/>
          <w:b/>
          <w:bCs/>
          <w:sz w:val="22"/>
          <w:szCs w:val="22"/>
        </w:rPr>
        <w:t>Why #AAM2022?</w:t>
      </w:r>
    </w:p>
    <w:p w14:paraId="62692876" w14:textId="1E145D8A" w:rsidR="00167744" w:rsidRPr="0035287F" w:rsidRDefault="00167744" w:rsidP="001546B0">
      <w:pPr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35287F">
        <w:rPr>
          <w:rFonts w:ascii="Arial" w:hAnsi="Arial" w:cs="Arial"/>
          <w:sz w:val="22"/>
          <w:szCs w:val="22"/>
          <w:shd w:val="clear" w:color="auto" w:fill="FFFFFF"/>
        </w:rPr>
        <w:t>#AAM2022 is the only event of its kind that brings together the </w:t>
      </w:r>
      <w:r w:rsidRPr="0035287F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entire </w:t>
      </w:r>
      <w:r w:rsidRPr="0035287F">
        <w:rPr>
          <w:rFonts w:ascii="Arial" w:hAnsi="Arial" w:cs="Arial"/>
          <w:sz w:val="22"/>
          <w:szCs w:val="22"/>
          <w:shd w:val="clear" w:color="auto" w:fill="FFFFFF"/>
        </w:rPr>
        <w:t xml:space="preserve">museum ecosystem to collaborate across disciplines to tackle the most pressing issues facing our field including topics around innovation in society, financial </w:t>
      </w:r>
      <w:r w:rsidR="00CA0CF2">
        <w:rPr>
          <w:rFonts w:ascii="Arial" w:hAnsi="Arial" w:cs="Arial"/>
          <w:sz w:val="22"/>
          <w:szCs w:val="22"/>
          <w:shd w:val="clear" w:color="auto" w:fill="FFFFFF"/>
        </w:rPr>
        <w:t>wellness</w:t>
      </w:r>
      <w:r w:rsidRPr="0035287F">
        <w:rPr>
          <w:rFonts w:ascii="Arial" w:hAnsi="Arial" w:cs="Arial"/>
          <w:sz w:val="22"/>
          <w:szCs w:val="22"/>
          <w:shd w:val="clear" w:color="auto" w:fill="FFFFFF"/>
        </w:rPr>
        <w:t>, organizational culture, and museums in society.</w:t>
      </w:r>
    </w:p>
    <w:p w14:paraId="3D2F03E4" w14:textId="4FB50530" w:rsidR="00167744" w:rsidRPr="0035287F" w:rsidRDefault="00167744" w:rsidP="001546B0">
      <w:pPr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6E94E797" w14:textId="6BFCE1B3" w:rsidR="00167744" w:rsidRPr="0035287F" w:rsidRDefault="00167744" w:rsidP="001546B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5287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How will this benefit </w:t>
      </w:r>
      <w:r w:rsidRPr="0035287F">
        <w:rPr>
          <w:rFonts w:ascii="Arial" w:hAnsi="Arial" w:cs="Arial"/>
          <w:b/>
          <w:bCs/>
          <w:sz w:val="22"/>
          <w:szCs w:val="22"/>
          <w:highlight w:val="yellow"/>
          <w:shd w:val="clear" w:color="auto" w:fill="FFFFFF"/>
        </w:rPr>
        <w:t>(your organization)</w:t>
      </w:r>
      <w:r w:rsidRPr="0035287F">
        <w:rPr>
          <w:rFonts w:ascii="Arial" w:hAnsi="Arial" w:cs="Arial"/>
          <w:b/>
          <w:bCs/>
          <w:sz w:val="22"/>
          <w:szCs w:val="22"/>
          <w:shd w:val="clear" w:color="auto" w:fill="FFFFFF"/>
        </w:rPr>
        <w:t>?</w:t>
      </w:r>
    </w:p>
    <w:p w14:paraId="34E38321" w14:textId="28F3FEF4" w:rsidR="001546B0" w:rsidRPr="0035287F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>The leaders of r</w:t>
      </w:r>
      <w:r w:rsidR="00167744" w:rsidRPr="0035287F">
        <w:rPr>
          <w:rFonts w:ascii="Arial" w:hAnsi="Arial" w:cs="Arial"/>
          <w:sz w:val="22"/>
          <w:szCs w:val="22"/>
        </w:rPr>
        <w:t xml:space="preserve">elevant and resilient museums </w:t>
      </w:r>
      <w:r w:rsidRPr="0035287F">
        <w:rPr>
          <w:rFonts w:ascii="Arial" w:hAnsi="Arial" w:cs="Arial"/>
          <w:sz w:val="22"/>
          <w:szCs w:val="22"/>
        </w:rPr>
        <w:t>have long turned to the AAM Annual Meeting to gain deeper insights into emerging trends</w:t>
      </w:r>
      <w:r w:rsidR="00FC1B7D">
        <w:rPr>
          <w:rFonts w:ascii="Arial" w:hAnsi="Arial" w:cs="Arial"/>
          <w:sz w:val="22"/>
          <w:szCs w:val="22"/>
        </w:rPr>
        <w:t>. At the AAM Annual Meeting, we will</w:t>
      </w:r>
      <w:r w:rsidRPr="0035287F">
        <w:rPr>
          <w:rFonts w:ascii="Arial" w:hAnsi="Arial" w:cs="Arial"/>
          <w:sz w:val="22"/>
          <w:szCs w:val="22"/>
        </w:rPr>
        <w:t xml:space="preserve"> learn </w:t>
      </w:r>
      <w:r w:rsidR="00FC1B7D">
        <w:rPr>
          <w:rFonts w:ascii="Arial" w:hAnsi="Arial" w:cs="Arial"/>
          <w:sz w:val="22"/>
          <w:szCs w:val="22"/>
        </w:rPr>
        <w:t>from and network with our</w:t>
      </w:r>
      <w:r w:rsidRPr="0035287F">
        <w:rPr>
          <w:rFonts w:ascii="Arial" w:hAnsi="Arial" w:cs="Arial"/>
          <w:sz w:val="22"/>
          <w:szCs w:val="22"/>
        </w:rPr>
        <w:t xml:space="preserve"> peers </w:t>
      </w:r>
      <w:r w:rsidR="00FC1B7D">
        <w:rPr>
          <w:rFonts w:ascii="Arial" w:hAnsi="Arial" w:cs="Arial"/>
          <w:sz w:val="22"/>
          <w:szCs w:val="22"/>
        </w:rPr>
        <w:t>who a</w:t>
      </w:r>
      <w:r w:rsidRPr="0035287F">
        <w:rPr>
          <w:rFonts w:ascii="Arial" w:hAnsi="Arial" w:cs="Arial"/>
          <w:sz w:val="22"/>
          <w:szCs w:val="22"/>
        </w:rPr>
        <w:t xml:space="preserve">re addressing </w:t>
      </w:r>
      <w:r w:rsidR="00FC1B7D">
        <w:rPr>
          <w:rFonts w:ascii="Arial" w:hAnsi="Arial" w:cs="Arial"/>
          <w:sz w:val="22"/>
          <w:szCs w:val="22"/>
        </w:rPr>
        <w:t>emerging issues</w:t>
      </w:r>
      <w:r w:rsidRPr="0035287F">
        <w:rPr>
          <w:rFonts w:ascii="Arial" w:hAnsi="Arial" w:cs="Arial"/>
          <w:sz w:val="22"/>
          <w:szCs w:val="22"/>
        </w:rPr>
        <w:t xml:space="preserve">, </w:t>
      </w:r>
      <w:r w:rsidR="007A6F7F">
        <w:rPr>
          <w:rFonts w:ascii="Arial" w:hAnsi="Arial" w:cs="Arial"/>
          <w:sz w:val="22"/>
          <w:szCs w:val="22"/>
        </w:rPr>
        <w:t xml:space="preserve">as well as </w:t>
      </w:r>
      <w:r w:rsidR="00FC1B7D">
        <w:rPr>
          <w:rFonts w:ascii="Arial" w:hAnsi="Arial" w:cs="Arial"/>
          <w:sz w:val="22"/>
          <w:szCs w:val="22"/>
        </w:rPr>
        <w:t xml:space="preserve">the </w:t>
      </w:r>
      <w:r w:rsidRPr="0035287F">
        <w:rPr>
          <w:rFonts w:ascii="Arial" w:hAnsi="Arial" w:cs="Arial"/>
          <w:sz w:val="22"/>
          <w:szCs w:val="22"/>
        </w:rPr>
        <w:t xml:space="preserve">partners that can help </w:t>
      </w:r>
      <w:r w:rsidR="00FC1B7D">
        <w:rPr>
          <w:rFonts w:ascii="Arial" w:hAnsi="Arial" w:cs="Arial"/>
          <w:sz w:val="22"/>
          <w:szCs w:val="22"/>
        </w:rPr>
        <w:t>us</w:t>
      </w:r>
      <w:r w:rsidRPr="0035287F">
        <w:rPr>
          <w:rFonts w:ascii="Arial" w:hAnsi="Arial" w:cs="Arial"/>
          <w:sz w:val="22"/>
          <w:szCs w:val="22"/>
        </w:rPr>
        <w:t xml:space="preserve"> address the unique challenges and opportunities </w:t>
      </w:r>
      <w:r w:rsidR="00FC1B7D">
        <w:rPr>
          <w:rFonts w:ascii="Arial" w:hAnsi="Arial" w:cs="Arial"/>
          <w:sz w:val="22"/>
          <w:szCs w:val="22"/>
        </w:rPr>
        <w:t xml:space="preserve">our </w:t>
      </w:r>
      <w:r w:rsidRPr="0035287F">
        <w:rPr>
          <w:rFonts w:ascii="Arial" w:hAnsi="Arial" w:cs="Arial"/>
          <w:sz w:val="22"/>
          <w:szCs w:val="22"/>
        </w:rPr>
        <w:t>museum and communit</w:t>
      </w:r>
      <w:r w:rsidR="00FC1B7D">
        <w:rPr>
          <w:rFonts w:ascii="Arial" w:hAnsi="Arial" w:cs="Arial"/>
          <w:sz w:val="22"/>
          <w:szCs w:val="22"/>
        </w:rPr>
        <w:t>y</w:t>
      </w:r>
      <w:r w:rsidRPr="0035287F">
        <w:rPr>
          <w:rFonts w:ascii="Arial" w:hAnsi="Arial" w:cs="Arial"/>
          <w:sz w:val="22"/>
          <w:szCs w:val="22"/>
        </w:rPr>
        <w:t xml:space="preserve"> face</w:t>
      </w:r>
      <w:r w:rsidR="00FC1B7D">
        <w:rPr>
          <w:rFonts w:ascii="Arial" w:hAnsi="Arial" w:cs="Arial"/>
          <w:sz w:val="22"/>
          <w:szCs w:val="22"/>
        </w:rPr>
        <w:t>s</w:t>
      </w:r>
      <w:r w:rsidRPr="0035287F">
        <w:rPr>
          <w:rFonts w:ascii="Arial" w:hAnsi="Arial" w:cs="Arial"/>
          <w:sz w:val="22"/>
          <w:szCs w:val="22"/>
        </w:rPr>
        <w:t xml:space="preserve">. </w:t>
      </w:r>
    </w:p>
    <w:p w14:paraId="7237799B" w14:textId="554113C9" w:rsidR="006D5F58" w:rsidRPr="0035287F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3CA0F630" w14:textId="20840F32" w:rsidR="006D5F58" w:rsidRPr="0035287F" w:rsidRDefault="00FC1B7D" w:rsidP="001546B0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#AAM2022, I will be participating in hands-on sessions related to the following topics: </w:t>
      </w:r>
    </w:p>
    <w:p w14:paraId="4EAE413E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0E09B753" w14:textId="7A84E396" w:rsidR="001546B0" w:rsidRPr="0035287F" w:rsidRDefault="001546B0" w:rsidP="001546B0">
      <w:pPr>
        <w:spacing w:after="300"/>
        <w:textAlignment w:val="baseline"/>
        <w:rPr>
          <w:rFonts w:ascii="Arial" w:hAnsi="Arial" w:cs="Arial"/>
          <w:i/>
          <w:sz w:val="22"/>
          <w:szCs w:val="22"/>
        </w:rPr>
      </w:pPr>
      <w:r w:rsidRPr="0035287F">
        <w:rPr>
          <w:rFonts w:ascii="Arial" w:hAnsi="Arial" w:cs="Arial"/>
          <w:i/>
          <w:sz w:val="22"/>
          <w:szCs w:val="22"/>
          <w:highlight w:val="yellow"/>
        </w:rPr>
        <w:t xml:space="preserve">(Here you may want to list content that most apply to your responsibilities. </w:t>
      </w:r>
      <w:r w:rsidR="0035287F" w:rsidRPr="0035287F">
        <w:rPr>
          <w:rFonts w:ascii="Arial" w:hAnsi="Arial" w:cs="Arial"/>
          <w:i/>
          <w:sz w:val="22"/>
          <w:szCs w:val="22"/>
          <w:highlight w:val="yellow"/>
        </w:rPr>
        <w:t>Below is list of the #AAM2022 focus areas and the topics covered in each.)</w:t>
      </w:r>
    </w:p>
    <w:p w14:paraId="571BEA5A" w14:textId="050758C0" w:rsidR="0035287F" w:rsidRPr="007A6F7F" w:rsidRDefault="0035287F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  <w:highlight w:val="yellow"/>
        </w:rPr>
      </w:pPr>
      <w:r w:rsidRPr="007A6F7F">
        <w:rPr>
          <w:rFonts w:ascii="Arial" w:hAnsi="Arial" w:cs="Arial"/>
          <w:b/>
          <w:bCs/>
          <w:iCs/>
          <w:sz w:val="22"/>
          <w:szCs w:val="22"/>
          <w:highlight w:val="yellow"/>
        </w:rPr>
        <w:t>Organizational Culture</w:t>
      </w:r>
      <w:r w:rsidRPr="007A6F7F">
        <w:rPr>
          <w:rFonts w:ascii="Arial" w:hAnsi="Arial" w:cs="Arial"/>
          <w:iCs/>
          <w:sz w:val="22"/>
          <w:szCs w:val="22"/>
          <w:highlight w:val="yellow"/>
        </w:rPr>
        <w:t>:</w:t>
      </w:r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staffing and hiring, structuring for equity, empathetic culture, self-care and thriving at work, burnout prevention, effective leadership, decolonization, DEAI, and workforce trends.</w:t>
      </w:r>
    </w:p>
    <w:p w14:paraId="25CD8B19" w14:textId="37CBAB01" w:rsidR="0035287F" w:rsidRPr="007A6F7F" w:rsidRDefault="0035287F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  <w:highlight w:val="yellow"/>
        </w:rPr>
      </w:pPr>
      <w:r w:rsidRPr="007A6F7F">
        <w:rPr>
          <w:rFonts w:ascii="Arial" w:hAnsi="Arial" w:cs="Arial"/>
          <w:b/>
          <w:bCs/>
          <w:iCs/>
          <w:sz w:val="22"/>
          <w:szCs w:val="22"/>
          <w:highlight w:val="yellow"/>
        </w:rPr>
        <w:t>Museums in Society</w:t>
      </w:r>
      <w:r w:rsidRPr="007A6F7F">
        <w:rPr>
          <w:rFonts w:ascii="Arial" w:hAnsi="Arial" w:cs="Arial"/>
          <w:iCs/>
          <w:sz w:val="22"/>
          <w:szCs w:val="22"/>
          <w:highlight w:val="yellow"/>
        </w:rPr>
        <w:t>:</w:t>
      </w:r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climate change, truth and democracy, advocacy, </w:t>
      </w:r>
      <w:proofErr w:type="gramStart"/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equity</w:t>
      </w:r>
      <w:proofErr w:type="gramEnd"/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and social justice, DEAI, education, and community wellbeing.</w:t>
      </w:r>
    </w:p>
    <w:p w14:paraId="5BCBB4FD" w14:textId="7BB17699" w:rsidR="0035287F" w:rsidRPr="007A6F7F" w:rsidRDefault="0035287F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  <w:highlight w:val="yellow"/>
        </w:rPr>
      </w:pPr>
      <w:r w:rsidRPr="007A6F7F">
        <w:rPr>
          <w:rFonts w:ascii="Arial" w:hAnsi="Arial" w:cs="Arial"/>
          <w:b/>
          <w:bCs/>
          <w:iCs/>
          <w:sz w:val="22"/>
          <w:szCs w:val="22"/>
          <w:highlight w:val="yellow"/>
        </w:rPr>
        <w:t>Innovation</w:t>
      </w:r>
      <w:r w:rsidRPr="007A6F7F">
        <w:rPr>
          <w:rFonts w:ascii="Arial" w:hAnsi="Arial" w:cs="Arial"/>
          <w:iCs/>
          <w:sz w:val="22"/>
          <w:szCs w:val="22"/>
          <w:highlight w:val="yellow"/>
        </w:rPr>
        <w:t>:</w:t>
      </w:r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innovation in technology, digital engagement, exhibitions, audience research and evaluation, marketing and PR, collections stewardship, and curatorial practice.</w:t>
      </w:r>
    </w:p>
    <w:p w14:paraId="606AB6A0" w14:textId="1E9E2582" w:rsidR="0035287F" w:rsidRPr="0035287F" w:rsidRDefault="0035287F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</w:rPr>
      </w:pPr>
      <w:r w:rsidRPr="007A6F7F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Financial </w:t>
      </w:r>
      <w:r w:rsidR="00CA0CF2" w:rsidRPr="007A6F7F">
        <w:rPr>
          <w:rFonts w:ascii="Arial" w:hAnsi="Arial" w:cs="Arial"/>
          <w:b/>
          <w:bCs/>
          <w:iCs/>
          <w:sz w:val="22"/>
          <w:szCs w:val="22"/>
          <w:highlight w:val="yellow"/>
        </w:rPr>
        <w:t>Wellness</w:t>
      </w:r>
      <w:r w:rsidRPr="007A6F7F">
        <w:rPr>
          <w:rFonts w:ascii="Arial" w:hAnsi="Arial" w:cs="Arial"/>
          <w:iCs/>
          <w:sz w:val="22"/>
          <w:szCs w:val="22"/>
          <w:highlight w:val="yellow"/>
        </w:rPr>
        <w:t>:</w:t>
      </w:r>
      <w:r w:rsidRPr="007A6F7F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revenue generation, new business models, development and fundraising, boards and governance, diversity and inclusion, and impact investing.</w:t>
      </w:r>
    </w:p>
    <w:p w14:paraId="29DFC99A" w14:textId="0945F26A" w:rsidR="00FC1B7D" w:rsidRDefault="00FC1B7D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B95803D" w14:textId="77777777" w:rsidR="00FC1B7D" w:rsidRPr="0035287F" w:rsidRDefault="00FC1B7D" w:rsidP="00FC1B7D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will gain</w:t>
      </w:r>
      <w:r w:rsidRPr="0035287F">
        <w:rPr>
          <w:rFonts w:ascii="Arial" w:hAnsi="Arial" w:cs="Arial"/>
          <w:sz w:val="22"/>
          <w:szCs w:val="22"/>
        </w:rPr>
        <w:t xml:space="preserve"> insights into </w:t>
      </w:r>
      <w:r w:rsidRPr="0035287F">
        <w:rPr>
          <w:rFonts w:ascii="Arial" w:hAnsi="Arial" w:cs="Arial"/>
          <w:sz w:val="22"/>
          <w:szCs w:val="22"/>
          <w:highlight w:val="yellow"/>
        </w:rPr>
        <w:t xml:space="preserve">(job function, relevant topics, etc.) </w:t>
      </w:r>
      <w:r w:rsidRPr="0035287F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I </w:t>
      </w:r>
      <w:r w:rsidRPr="0035287F">
        <w:rPr>
          <w:rFonts w:ascii="Arial" w:hAnsi="Arial" w:cs="Arial"/>
          <w:sz w:val="22"/>
          <w:szCs w:val="22"/>
        </w:rPr>
        <w:t xml:space="preserve">will be able to bring back and put to work at </w:t>
      </w:r>
      <w:r w:rsidRPr="0035287F">
        <w:rPr>
          <w:rFonts w:ascii="Arial" w:hAnsi="Arial" w:cs="Arial"/>
          <w:sz w:val="22"/>
          <w:szCs w:val="22"/>
          <w:highlight w:val="yellow"/>
        </w:rPr>
        <w:t>(name of your organization)</w:t>
      </w:r>
      <w:r w:rsidRPr="0035287F">
        <w:rPr>
          <w:rFonts w:ascii="Arial" w:hAnsi="Arial" w:cs="Arial"/>
          <w:sz w:val="22"/>
          <w:szCs w:val="22"/>
        </w:rPr>
        <w:t xml:space="preserve">. #AAM2022 will give me strategies and actionable ideas that can address </w:t>
      </w:r>
      <w:r w:rsidRPr="0035287F">
        <w:rPr>
          <w:rFonts w:ascii="Arial" w:hAnsi="Arial" w:cs="Arial"/>
          <w:sz w:val="22"/>
          <w:szCs w:val="22"/>
          <w:highlight w:val="yellow"/>
        </w:rPr>
        <w:t>(challenges or opportunities your museum is facing).</w:t>
      </w:r>
    </w:p>
    <w:p w14:paraId="5B717B56" w14:textId="77777777" w:rsidR="00FC1B7D" w:rsidRDefault="00FC1B7D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5CAAFCA" w14:textId="0547ADB6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The full price conference fee is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="0035287F" w:rsidRPr="0035287F">
        <w:rPr>
          <w:rFonts w:ascii="Arial" w:hAnsi="Arial" w:cs="Arial"/>
          <w:sz w:val="22"/>
          <w:szCs w:val="22"/>
          <w:highlight w:val="yellow"/>
        </w:rPr>
        <w:t>$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</w:t>
      </w:r>
      <w:proofErr w:type="gramStart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t>, but</w:t>
      </w:r>
      <w:proofErr w:type="gramEnd"/>
      <w:r w:rsidRPr="0035287F">
        <w:rPr>
          <w:rFonts w:ascii="Arial" w:hAnsi="Arial" w:cs="Arial"/>
          <w:sz w:val="22"/>
          <w:szCs w:val="22"/>
        </w:rPr>
        <w:t xml:space="preserve"> can be reduced by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="0035287F" w:rsidRPr="0035287F">
        <w:rPr>
          <w:rFonts w:ascii="Arial" w:hAnsi="Arial" w:cs="Arial"/>
          <w:sz w:val="22"/>
          <w:szCs w:val="22"/>
          <w:highlight w:val="yellow"/>
        </w:rPr>
        <w:t>$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</w:t>
      </w:r>
      <w:r w:rsidRPr="0035287F">
        <w:rPr>
          <w:rFonts w:ascii="Arial" w:hAnsi="Arial" w:cs="Arial"/>
          <w:sz w:val="22"/>
          <w:szCs w:val="22"/>
          <w:bdr w:val="none" w:sz="0" w:space="0" w:color="auto" w:frame="1"/>
        </w:rPr>
        <w:t>)</w:t>
      </w:r>
      <w:r w:rsidRPr="0035287F">
        <w:rPr>
          <w:rFonts w:ascii="Arial" w:hAnsi="Arial" w:cs="Arial"/>
          <w:sz w:val="22"/>
          <w:szCs w:val="22"/>
        </w:rPr>
        <w:t xml:space="preserve"> by registering </w:t>
      </w:r>
      <w:r w:rsidR="00AD1182" w:rsidRPr="0035287F">
        <w:rPr>
          <w:rFonts w:ascii="Arial" w:hAnsi="Arial" w:cs="Arial"/>
          <w:sz w:val="22"/>
          <w:szCs w:val="22"/>
        </w:rPr>
        <w:t>early</w:t>
      </w:r>
      <w:r w:rsidRPr="0035287F">
        <w:rPr>
          <w:rFonts w:ascii="Arial" w:hAnsi="Arial" w:cs="Arial"/>
          <w:sz w:val="22"/>
          <w:szCs w:val="22"/>
        </w:rPr>
        <w:t xml:space="preserve">. I am seeking funding from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organization</w:t>
      </w:r>
      <w:r w:rsidRPr="0035287F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0035287F">
        <w:rPr>
          <w:rFonts w:ascii="Arial" w:hAnsi="Arial" w:cs="Arial"/>
          <w:sz w:val="22"/>
          <w:szCs w:val="22"/>
        </w:rPr>
        <w:t>and I have listed all related expenses to the conference and detailed them below:</w:t>
      </w:r>
    </w:p>
    <w:p w14:paraId="6BC69A8B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3D23AF3F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Insert your travel cost numbers here.</w:t>
      </w:r>
      <w:r w:rsidRPr="0035287F">
        <w:rPr>
          <w:rFonts w:ascii="Arial" w:hAnsi="Arial" w:cs="Arial"/>
          <w:sz w:val="22"/>
          <w:szCs w:val="22"/>
          <w:highlight w:val="yellow"/>
        </w:rPr>
        <w:t>)</w:t>
      </w:r>
    </w:p>
    <w:p w14:paraId="1D06DB55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B18FE62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Roundtrip Airfare: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Mileage (for locals traveling by car):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Local Transportation: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Hotel: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Meals: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Conference Registration: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$xxx</w:t>
      </w:r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br/>
        <w:t xml:space="preserve">Total costs associated with attending this conference are: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35287F">
        <w:rPr>
          <w:rFonts w:ascii="Arial" w:hAnsi="Arial" w:cs="Arial"/>
          <w:sz w:val="22"/>
          <w:szCs w:val="22"/>
          <w:highlight w:val="yellow"/>
        </w:rPr>
        <w:t>).</w:t>
      </w:r>
    </w:p>
    <w:p w14:paraId="78E3B969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4B25F38D" w14:textId="5903CDA5" w:rsidR="006D5F58" w:rsidRPr="0035287F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When I return from </w:t>
      </w:r>
      <w:r w:rsidR="0035287F" w:rsidRPr="0035287F">
        <w:rPr>
          <w:rFonts w:ascii="Arial" w:hAnsi="Arial" w:cs="Arial"/>
          <w:sz w:val="22"/>
          <w:szCs w:val="22"/>
        </w:rPr>
        <w:t>#AAM2022</w:t>
      </w:r>
      <w:r w:rsidRPr="0035287F">
        <w:rPr>
          <w:rFonts w:ascii="Arial" w:hAnsi="Arial" w:cs="Arial"/>
          <w:sz w:val="22"/>
          <w:szCs w:val="22"/>
        </w:rPr>
        <w:t>, I will prepare a post-conference summary, including detailed recommendations that can further our </w:t>
      </w:r>
      <w:r w:rsidRPr="0035287F">
        <w:rPr>
          <w:rFonts w:ascii="Arial" w:hAnsi="Arial" w:cs="Arial"/>
          <w:sz w:val="22"/>
          <w:szCs w:val="22"/>
          <w:shd w:val="clear" w:color="auto" w:fill="FFFF00"/>
        </w:rPr>
        <w:t>(XYZ initiatives).</w:t>
      </w:r>
      <w:r w:rsidRPr="0035287F">
        <w:rPr>
          <w:rFonts w:ascii="Arial" w:hAnsi="Arial" w:cs="Arial"/>
          <w:sz w:val="22"/>
          <w:szCs w:val="22"/>
        </w:rPr>
        <w:t> </w:t>
      </w:r>
    </w:p>
    <w:p w14:paraId="67F41BF1" w14:textId="77777777" w:rsidR="006D5F58" w:rsidRPr="0035287F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534CD9BE" w14:textId="7D30028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 xml:space="preserve">The knowledge I will gain from attending the AAM Annual Meeting will not only benefit </w:t>
      </w: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profession</w:t>
      </w:r>
      <w:r w:rsidRPr="0035287F">
        <w:rPr>
          <w:rFonts w:ascii="Arial" w:hAnsi="Arial" w:cs="Arial"/>
          <w:sz w:val="22"/>
          <w:szCs w:val="22"/>
          <w:highlight w:val="yellow"/>
        </w:rPr>
        <w:t>)</w:t>
      </w:r>
      <w:r w:rsidRPr="0035287F">
        <w:rPr>
          <w:rFonts w:ascii="Arial" w:hAnsi="Arial" w:cs="Arial"/>
          <w:sz w:val="22"/>
          <w:szCs w:val="22"/>
        </w:rPr>
        <w:t xml:space="preserve">, but </w:t>
      </w:r>
      <w:r w:rsidRPr="00FC1B7D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organization</w:t>
      </w:r>
      <w:r w:rsidRPr="0035287F">
        <w:rPr>
          <w:rFonts w:ascii="Arial" w:hAnsi="Arial" w:cs="Arial"/>
          <w:sz w:val="22"/>
          <w:szCs w:val="22"/>
        </w:rPr>
        <w:t xml:space="preserve">) as well. I appreciate your </w:t>
      </w:r>
      <w:r w:rsidR="0035287F" w:rsidRPr="0035287F">
        <w:rPr>
          <w:rFonts w:ascii="Arial" w:hAnsi="Arial" w:cs="Arial"/>
          <w:sz w:val="22"/>
          <w:szCs w:val="22"/>
        </w:rPr>
        <w:t>consideration</w:t>
      </w:r>
      <w:r w:rsidRPr="0035287F">
        <w:rPr>
          <w:rFonts w:ascii="Arial" w:hAnsi="Arial" w:cs="Arial"/>
          <w:sz w:val="22"/>
          <w:szCs w:val="22"/>
        </w:rPr>
        <w:t>.</w:t>
      </w:r>
    </w:p>
    <w:p w14:paraId="464A3DBE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92F7532" w14:textId="77777777" w:rsidR="001546B0" w:rsidRPr="0035287F" w:rsidRDefault="001546B0" w:rsidP="001546B0">
      <w:pPr>
        <w:spacing w:after="300"/>
        <w:textAlignment w:val="baseline"/>
        <w:rPr>
          <w:rFonts w:ascii="Arial" w:hAnsi="Arial" w:cs="Arial"/>
          <w:sz w:val="22"/>
          <w:szCs w:val="22"/>
        </w:rPr>
      </w:pPr>
      <w:r w:rsidRPr="0035287F">
        <w:rPr>
          <w:rFonts w:ascii="Arial" w:hAnsi="Arial" w:cs="Arial"/>
          <w:sz w:val="22"/>
          <w:szCs w:val="22"/>
        </w:rPr>
        <w:t>Sincerely,</w:t>
      </w:r>
    </w:p>
    <w:p w14:paraId="1CAFCA78" w14:textId="77777777" w:rsidR="001546B0" w:rsidRPr="0035287F" w:rsidRDefault="001546B0" w:rsidP="001546B0">
      <w:pPr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35287F">
        <w:rPr>
          <w:rFonts w:ascii="Arial" w:hAnsi="Arial" w:cs="Arial"/>
          <w:sz w:val="22"/>
          <w:szCs w:val="22"/>
          <w:highlight w:val="yellow"/>
        </w:rPr>
        <w:t>(</w:t>
      </w:r>
      <w:r w:rsidRPr="0035287F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name here</w:t>
      </w:r>
      <w:r w:rsidRPr="0035287F">
        <w:rPr>
          <w:rFonts w:ascii="Arial" w:hAnsi="Arial" w:cs="Arial"/>
          <w:sz w:val="22"/>
          <w:szCs w:val="22"/>
          <w:highlight w:val="yellow"/>
        </w:rPr>
        <w:t>)</w:t>
      </w:r>
    </w:p>
    <w:p w14:paraId="1EF72620" w14:textId="77777777" w:rsidR="00581A9E" w:rsidRPr="0035287F" w:rsidRDefault="00581A9E" w:rsidP="001546B0">
      <w:pPr>
        <w:rPr>
          <w:rFonts w:ascii="Arial" w:hAnsi="Arial" w:cs="Arial"/>
          <w:sz w:val="22"/>
          <w:szCs w:val="22"/>
        </w:rPr>
      </w:pPr>
    </w:p>
    <w:sectPr w:rsidR="00581A9E" w:rsidRPr="0035287F" w:rsidSect="001546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0"/>
    <w:rsid w:val="001546B0"/>
    <w:rsid w:val="00167744"/>
    <w:rsid w:val="0035287F"/>
    <w:rsid w:val="00581A9E"/>
    <w:rsid w:val="006D5F58"/>
    <w:rsid w:val="007A6F7F"/>
    <w:rsid w:val="00AD1182"/>
    <w:rsid w:val="00B408FF"/>
    <w:rsid w:val="00BC25D8"/>
    <w:rsid w:val="00CA0CF2"/>
    <w:rsid w:val="00F86BCB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37949"/>
  <w14:defaultImageDpi w14:val="300"/>
  <w15:docId w15:val="{55D270BE-1C71-4664-AEA0-AF26D1E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6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6B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46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46B0"/>
    <w:rPr>
      <w:b/>
      <w:bCs/>
    </w:rPr>
  </w:style>
  <w:style w:type="character" w:customStyle="1" w:styleId="apple-converted-space">
    <w:name w:val="apple-converted-space"/>
    <w:basedOn w:val="DefaultParagraphFont"/>
    <w:rsid w:val="001546B0"/>
  </w:style>
  <w:style w:type="character" w:styleId="Emphasis">
    <w:name w:val="Emphasis"/>
    <w:basedOn w:val="DefaultParagraphFont"/>
    <w:uiPriority w:val="20"/>
    <w:qFormat/>
    <w:rsid w:val="001677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C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Foos</dc:creator>
  <cp:lastModifiedBy>Natanya Khashan</cp:lastModifiedBy>
  <cp:revision>2</cp:revision>
  <dcterms:created xsi:type="dcterms:W3CDTF">2021-11-23T22:00:00Z</dcterms:created>
  <dcterms:modified xsi:type="dcterms:W3CDTF">2021-11-23T22:00:00Z</dcterms:modified>
</cp:coreProperties>
</file>